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CURRICULUM VITA</w:t>
      </w:r>
    </w:p>
    <w:p w14:paraId="00000002" w14:textId="77777777" w:rsidR="00E168B0" w:rsidRDefault="00E168B0">
      <w:pPr>
        <w:jc w:val="center"/>
        <w:rPr>
          <w:rFonts w:ascii="Times New Roman" w:eastAsia="Times New Roman" w:hAnsi="Times New Roman" w:cs="Times New Roman"/>
          <w:b/>
        </w:rPr>
      </w:pPr>
    </w:p>
    <w:p w14:paraId="00000003" w14:textId="77777777" w:rsidR="00E168B0" w:rsidRDefault="00000000">
      <w:pPr>
        <w:jc w:val="center"/>
        <w:rPr>
          <w:rFonts w:ascii="Times New Roman" w:eastAsia="Times New Roman" w:hAnsi="Times New Roman" w:cs="Times New Roman"/>
          <w:b/>
        </w:rPr>
      </w:pPr>
      <w:r>
        <w:rPr>
          <w:rFonts w:ascii="Times New Roman" w:eastAsia="Times New Roman" w:hAnsi="Times New Roman" w:cs="Times New Roman"/>
          <w:b/>
        </w:rPr>
        <w:t>Michael J. Hockwater</w:t>
      </w:r>
    </w:p>
    <w:p w14:paraId="00000005" w14:textId="0B9C99A4" w:rsidR="00E168B0" w:rsidRDefault="00912425">
      <w:pPr>
        <w:jc w:val="center"/>
        <w:rPr>
          <w:rFonts w:ascii="Times New Roman" w:eastAsia="Times New Roman" w:hAnsi="Times New Roman" w:cs="Times New Roman"/>
        </w:rPr>
      </w:pPr>
      <w:r>
        <w:rPr>
          <w:rFonts w:ascii="Times New Roman" w:eastAsia="Times New Roman" w:hAnsi="Times New Roman" w:cs="Times New Roman"/>
        </w:rPr>
        <w:t>Michael.Hockwater</w:t>
      </w:r>
      <w:r w:rsidR="00000000">
        <w:rPr>
          <w:rFonts w:ascii="Times New Roman" w:eastAsia="Times New Roman" w:hAnsi="Times New Roman" w:cs="Times New Roman"/>
        </w:rPr>
        <w:t>@</w:t>
      </w:r>
      <w:r>
        <w:rPr>
          <w:rFonts w:ascii="Times New Roman" w:eastAsia="Times New Roman" w:hAnsi="Times New Roman" w:cs="Times New Roman"/>
        </w:rPr>
        <w:t>Cortland.edu</w:t>
      </w:r>
    </w:p>
    <w:p w14:paraId="00000008" w14:textId="77777777" w:rsidR="00E168B0" w:rsidRDefault="00E168B0">
      <w:pPr>
        <w:jc w:val="center"/>
        <w:rPr>
          <w:rFonts w:ascii="Times New Roman" w:eastAsia="Times New Roman" w:hAnsi="Times New Roman" w:cs="Times New Roman"/>
        </w:rPr>
      </w:pPr>
    </w:p>
    <w:p w14:paraId="00000009"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EDUCATION</w:t>
      </w:r>
    </w:p>
    <w:p w14:paraId="0000000A" w14:textId="77777777" w:rsidR="00E168B0" w:rsidRDefault="00E168B0">
      <w:pPr>
        <w:rPr>
          <w:rFonts w:ascii="Times New Roman" w:eastAsia="Times New Roman" w:hAnsi="Times New Roman" w:cs="Times New Roman"/>
        </w:rPr>
      </w:pPr>
    </w:p>
    <w:p w14:paraId="0000000B"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University of South Carolina</w:t>
      </w:r>
      <w:r>
        <w:rPr>
          <w:rFonts w:ascii="Times New Roman" w:eastAsia="Times New Roman" w:hAnsi="Times New Roman" w:cs="Times New Roman"/>
        </w:rPr>
        <w:t>, Columbia, S.C</w:t>
      </w:r>
    </w:p>
    <w:p w14:paraId="0000000C" w14:textId="3B227394" w:rsidR="00E168B0"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Doctor of Education (</w:t>
      </w:r>
      <w:proofErr w:type="spellStart"/>
      <w:proofErr w:type="gramStart"/>
      <w:r>
        <w:rPr>
          <w:rFonts w:ascii="Times New Roman" w:eastAsia="Times New Roman" w:hAnsi="Times New Roman" w:cs="Times New Roman"/>
          <w:b/>
        </w:rPr>
        <w:t>Ed.D</w:t>
      </w:r>
      <w:proofErr w:type="spellEnd"/>
      <w:proofErr w:type="gramEnd"/>
      <w:r>
        <w:rPr>
          <w:rFonts w:ascii="Times New Roman" w:eastAsia="Times New Roman" w:hAnsi="Times New Roman" w:cs="Times New Roman"/>
          <w:b/>
        </w:rPr>
        <w:t>)</w:t>
      </w:r>
      <w:r>
        <w:rPr>
          <w:rFonts w:ascii="Times New Roman" w:eastAsia="Times New Roman" w:hAnsi="Times New Roman" w:cs="Times New Roman"/>
        </w:rPr>
        <w:t xml:space="preserve"> Educational Practice and Innovation: Curriculum Studies </w:t>
      </w:r>
      <w:r w:rsidR="003B7DAE">
        <w:rPr>
          <w:rFonts w:ascii="Times New Roman" w:eastAsia="Times New Roman" w:hAnsi="Times New Roman" w:cs="Times New Roman"/>
        </w:rPr>
        <w:t xml:space="preserve">with a focus in literacy </w:t>
      </w:r>
      <w:r>
        <w:rPr>
          <w:rFonts w:ascii="Times New Roman" w:eastAsia="Times New Roman" w:hAnsi="Times New Roman" w:cs="Times New Roman"/>
        </w:rPr>
        <w:t>received September 15th, 2024</w:t>
      </w:r>
    </w:p>
    <w:p w14:paraId="0000000D" w14:textId="4E826066" w:rsidR="00E168B0" w:rsidRDefault="00000000">
      <w:pPr>
        <w:numPr>
          <w:ilvl w:val="0"/>
          <w:numId w:val="8"/>
        </w:numPr>
        <w:rPr>
          <w:rFonts w:ascii="Times New Roman" w:eastAsia="Times New Roman" w:hAnsi="Times New Roman" w:cs="Times New Roman"/>
          <w:i/>
        </w:rPr>
      </w:pPr>
      <w:r>
        <w:rPr>
          <w:rFonts w:ascii="Times New Roman" w:eastAsia="Times New Roman" w:hAnsi="Times New Roman" w:cs="Times New Roman"/>
        </w:rPr>
        <w:t xml:space="preserve">Dissertation: </w:t>
      </w:r>
      <w:r w:rsidR="002163C1">
        <w:rPr>
          <w:rFonts w:ascii="Times New Roman" w:eastAsia="Times New Roman" w:hAnsi="Times New Roman" w:cs="Times New Roman"/>
          <w:i/>
        </w:rPr>
        <w:t>Out of the Ashes</w:t>
      </w:r>
      <w:r>
        <w:rPr>
          <w:rFonts w:ascii="Times New Roman" w:eastAsia="Times New Roman" w:hAnsi="Times New Roman" w:cs="Times New Roman"/>
          <w:i/>
        </w:rPr>
        <w:t xml:space="preserve">: </w:t>
      </w:r>
      <w:r w:rsidR="002163C1">
        <w:rPr>
          <w:rFonts w:ascii="Times New Roman" w:eastAsia="Times New Roman" w:hAnsi="Times New Roman" w:cs="Times New Roman"/>
          <w:i/>
        </w:rPr>
        <w:t xml:space="preserve">One Teacher’s Journey </w:t>
      </w:r>
      <w:r>
        <w:rPr>
          <w:rFonts w:ascii="Times New Roman" w:eastAsia="Times New Roman" w:hAnsi="Times New Roman" w:cs="Times New Roman"/>
          <w:i/>
        </w:rPr>
        <w:t xml:space="preserve">Evaluating the Impact of </w:t>
      </w:r>
      <w:r w:rsidR="002163C1">
        <w:rPr>
          <w:rFonts w:ascii="Times New Roman" w:eastAsia="Times New Roman" w:hAnsi="Times New Roman" w:cs="Times New Roman"/>
          <w:i/>
        </w:rPr>
        <w:t xml:space="preserve">a Blended Learning Intervention Integrating </w:t>
      </w:r>
      <w:r>
        <w:rPr>
          <w:rFonts w:ascii="Times New Roman" w:eastAsia="Times New Roman" w:hAnsi="Times New Roman" w:cs="Times New Roman"/>
          <w:i/>
        </w:rPr>
        <w:t xml:space="preserve">the Flipped Classroom Model and Student-Selected </w:t>
      </w:r>
      <w:r w:rsidR="002163C1">
        <w:rPr>
          <w:rFonts w:ascii="Times New Roman" w:eastAsia="Times New Roman" w:hAnsi="Times New Roman" w:cs="Times New Roman"/>
          <w:i/>
        </w:rPr>
        <w:t>Independent Reading</w:t>
      </w:r>
    </w:p>
    <w:p w14:paraId="0000000E" w14:textId="77777777" w:rsidR="00E168B0" w:rsidRDefault="00000000">
      <w:pPr>
        <w:numPr>
          <w:ilvl w:val="0"/>
          <w:numId w:val="8"/>
        </w:numPr>
        <w:rPr>
          <w:rFonts w:ascii="Times New Roman" w:eastAsia="Times New Roman" w:hAnsi="Times New Roman" w:cs="Times New Roman"/>
          <w:i/>
        </w:rPr>
      </w:pPr>
      <w:r>
        <w:rPr>
          <w:rFonts w:ascii="Times New Roman" w:eastAsia="Times New Roman" w:hAnsi="Times New Roman" w:cs="Times New Roman"/>
        </w:rPr>
        <w:t>GPA: 4.0/4.0</w:t>
      </w:r>
    </w:p>
    <w:p w14:paraId="0000000F" w14:textId="77777777" w:rsidR="00E168B0" w:rsidRDefault="00E168B0">
      <w:pPr>
        <w:rPr>
          <w:rFonts w:ascii="Times New Roman" w:eastAsia="Times New Roman" w:hAnsi="Times New Roman" w:cs="Times New Roman"/>
        </w:rPr>
      </w:pPr>
    </w:p>
    <w:p w14:paraId="00000010"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University at Buffalo</w:t>
      </w:r>
      <w:r>
        <w:rPr>
          <w:rFonts w:ascii="Times New Roman" w:eastAsia="Times New Roman" w:hAnsi="Times New Roman" w:cs="Times New Roman"/>
        </w:rPr>
        <w:t>, Buffalo, N.Y</w:t>
      </w:r>
    </w:p>
    <w:p w14:paraId="00000011"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b/>
        </w:rPr>
        <w:t>Masters of Education (</w:t>
      </w:r>
      <w:proofErr w:type="spellStart"/>
      <w:r>
        <w:rPr>
          <w:rFonts w:ascii="Times New Roman" w:eastAsia="Times New Roman" w:hAnsi="Times New Roman" w:cs="Times New Roman"/>
          <w:b/>
        </w:rPr>
        <w:t>Ed.M</w:t>
      </w:r>
      <w:proofErr w:type="spellEnd"/>
      <w:r>
        <w:rPr>
          <w:rFonts w:ascii="Times New Roman" w:eastAsia="Times New Roman" w:hAnsi="Times New Roman" w:cs="Times New Roman"/>
          <w:b/>
        </w:rPr>
        <w:t>)</w:t>
      </w:r>
      <w:r>
        <w:rPr>
          <w:rFonts w:ascii="Times New Roman" w:eastAsia="Times New Roman" w:hAnsi="Times New Roman" w:cs="Times New Roman"/>
        </w:rPr>
        <w:t xml:space="preserve"> Literacy Specialist Education (Birth-12) received August 2018</w:t>
      </w:r>
    </w:p>
    <w:p w14:paraId="00000012"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GPA: 4.0/4.0</w:t>
      </w:r>
    </w:p>
    <w:p w14:paraId="00000013"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Thesis: </w:t>
      </w:r>
      <w:r>
        <w:rPr>
          <w:rFonts w:ascii="Times New Roman" w:eastAsia="Times New Roman" w:hAnsi="Times New Roman" w:cs="Times New Roman"/>
          <w:i/>
        </w:rPr>
        <w:t>Implications of a Balanced Approach to Literacy for Diverse Learners</w:t>
      </w:r>
    </w:p>
    <w:p w14:paraId="00000014" w14:textId="77777777" w:rsidR="00E168B0" w:rsidRDefault="00E168B0">
      <w:pPr>
        <w:rPr>
          <w:rFonts w:ascii="Times New Roman" w:eastAsia="Times New Roman" w:hAnsi="Times New Roman" w:cs="Times New Roman"/>
        </w:rPr>
      </w:pPr>
    </w:p>
    <w:p w14:paraId="00000015"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Canisius College</w:t>
      </w:r>
      <w:r>
        <w:rPr>
          <w:rFonts w:ascii="Times New Roman" w:eastAsia="Times New Roman" w:hAnsi="Times New Roman" w:cs="Times New Roman"/>
        </w:rPr>
        <w:t>, Buffalo N.Y</w:t>
      </w:r>
    </w:p>
    <w:p w14:paraId="00000016" w14:textId="77777777" w:rsidR="00E168B0"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b/>
        </w:rPr>
        <w:t>Bachelor of Arts</w:t>
      </w:r>
      <w:r>
        <w:rPr>
          <w:rFonts w:ascii="Times New Roman" w:eastAsia="Times New Roman" w:hAnsi="Times New Roman" w:cs="Times New Roman"/>
        </w:rPr>
        <w:t xml:space="preserve"> </w:t>
      </w:r>
      <w:r>
        <w:rPr>
          <w:rFonts w:ascii="Times New Roman" w:eastAsia="Times New Roman" w:hAnsi="Times New Roman" w:cs="Times New Roman"/>
          <w:b/>
        </w:rPr>
        <w:t>(BA)</w:t>
      </w:r>
      <w:r>
        <w:rPr>
          <w:rFonts w:ascii="Times New Roman" w:eastAsia="Times New Roman" w:hAnsi="Times New Roman" w:cs="Times New Roman"/>
        </w:rPr>
        <w:t xml:space="preserve"> received May 2016</w:t>
      </w:r>
    </w:p>
    <w:p w14:paraId="00000017" w14:textId="77777777" w:rsidR="00E168B0"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Double major: Adolescent Education and English</w:t>
      </w:r>
    </w:p>
    <w:p w14:paraId="00000018" w14:textId="77777777" w:rsidR="00E168B0"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GPA: 3.9/4.0</w:t>
      </w:r>
    </w:p>
    <w:p w14:paraId="00000019" w14:textId="77777777" w:rsidR="00E168B0" w:rsidRDefault="00E168B0">
      <w:pPr>
        <w:rPr>
          <w:rFonts w:ascii="Times New Roman" w:eastAsia="Times New Roman" w:hAnsi="Times New Roman" w:cs="Times New Roman"/>
          <w:i/>
        </w:rPr>
      </w:pPr>
    </w:p>
    <w:p w14:paraId="0000001A"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CERTIFICATIONS</w:t>
      </w:r>
    </w:p>
    <w:p w14:paraId="0000001B" w14:textId="77777777" w:rsidR="00E168B0" w:rsidRDefault="00E168B0">
      <w:pPr>
        <w:rPr>
          <w:rFonts w:ascii="Times New Roman" w:eastAsia="Times New Roman" w:hAnsi="Times New Roman" w:cs="Times New Roman"/>
        </w:rPr>
      </w:pPr>
    </w:p>
    <w:p w14:paraId="0000001C"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NYS Professional Teaching Certification Areas:</w:t>
      </w:r>
    </w:p>
    <w:p w14:paraId="0000001D"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English Language Arts (7-12) </w:t>
      </w:r>
    </w:p>
    <w:p w14:paraId="0000001E"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English Language Arts Middle School Extension (5-6) </w:t>
      </w:r>
    </w:p>
    <w:p w14:paraId="0000001F"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Literacy (Birth-6)</w:t>
      </w:r>
    </w:p>
    <w:p w14:paraId="00000020"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Literacy (5-12)</w:t>
      </w:r>
    </w:p>
    <w:p w14:paraId="00000021" w14:textId="77777777" w:rsidR="00E168B0" w:rsidRDefault="00E168B0">
      <w:pPr>
        <w:rPr>
          <w:rFonts w:ascii="Times New Roman" w:eastAsia="Times New Roman" w:hAnsi="Times New Roman" w:cs="Times New Roman"/>
        </w:rPr>
      </w:pPr>
    </w:p>
    <w:p w14:paraId="00000022"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HONORS AND AWARDS</w:t>
      </w:r>
    </w:p>
    <w:p w14:paraId="00000023"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color w:val="000000"/>
        </w:rPr>
        <w:t>Patterson Wardwell Memorial Scholarship Recipient</w:t>
      </w:r>
      <w:r>
        <w:rPr>
          <w:rFonts w:ascii="Times New Roman" w:eastAsia="Times New Roman" w:hAnsi="Times New Roman" w:cs="Times New Roman"/>
          <w:i/>
        </w:rPr>
        <w:t xml:space="preserve"> </w:t>
      </w:r>
      <w:r>
        <w:rPr>
          <w:rFonts w:ascii="Times New Roman" w:eastAsia="Times New Roman" w:hAnsi="Times New Roman" w:cs="Times New Roman"/>
        </w:rPr>
        <w:t>(University of South Carolina, Columbia, S.C)</w:t>
      </w:r>
    </w:p>
    <w:p w14:paraId="00000024"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New York Mets “Homers for Heroes” Teacher Hero of 2021 (Holland High School, Holland, N.Y)</w:t>
      </w:r>
    </w:p>
    <w:p w14:paraId="00000025"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Foundation for Inclusive Catholic Education (FICE) Educator of the Year Award Nominee for</w:t>
      </w:r>
      <w:r>
        <w:rPr>
          <w:rFonts w:ascii="Times New Roman" w:eastAsia="Times New Roman" w:hAnsi="Times New Roman" w:cs="Times New Roman"/>
          <w:i/>
        </w:rPr>
        <w:t xml:space="preserve"> </w:t>
      </w:r>
      <w:r>
        <w:rPr>
          <w:rFonts w:ascii="Times New Roman" w:eastAsia="Times New Roman" w:hAnsi="Times New Roman" w:cs="Times New Roman"/>
        </w:rPr>
        <w:t>2019 (St. John Vianney School, Orchard Park, N.Y)</w:t>
      </w:r>
    </w:p>
    <w:p w14:paraId="00000026"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color w:val="000000"/>
        </w:rPr>
        <w:t>Dean’s List: Fall 2012-Spring 2016</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(Can</w:t>
      </w:r>
      <w:r>
        <w:rPr>
          <w:rFonts w:ascii="Times New Roman" w:eastAsia="Times New Roman" w:hAnsi="Times New Roman" w:cs="Times New Roman"/>
        </w:rPr>
        <w:t>isius College, Buffalo, N.Y)</w:t>
      </w:r>
    </w:p>
    <w:p w14:paraId="00000027"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color w:val="000000"/>
        </w:rPr>
        <w:t xml:space="preserve">2016 Commencement Speaker for the School of Education &amp; Human Services </w:t>
      </w:r>
      <w:r>
        <w:rPr>
          <w:rFonts w:ascii="Times New Roman" w:eastAsia="Times New Roman" w:hAnsi="Times New Roman" w:cs="Times New Roman"/>
        </w:rPr>
        <w:t>(Canisius College, Buffalo, N.Y)</w:t>
      </w:r>
    </w:p>
    <w:p w14:paraId="00000028"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2016 </w:t>
      </w:r>
      <w:r>
        <w:rPr>
          <w:rFonts w:ascii="Times New Roman" w:eastAsia="Times New Roman" w:hAnsi="Times New Roman" w:cs="Times New Roman"/>
          <w:color w:val="000000"/>
        </w:rPr>
        <w:t xml:space="preserve">William F. Kean Award Recipient </w:t>
      </w:r>
      <w:r>
        <w:rPr>
          <w:rFonts w:ascii="Times New Roman" w:eastAsia="Times New Roman" w:hAnsi="Times New Roman" w:cs="Times New Roman"/>
        </w:rPr>
        <w:t>(Canisius College, Buffalo, N.Y)</w:t>
      </w:r>
    </w:p>
    <w:p w14:paraId="00000029"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color w:val="000000"/>
        </w:rPr>
        <w:lastRenderedPageBreak/>
        <w:t>Kappa Delta Pi International Honor Society for Education- Inducted March 2012-Present</w:t>
      </w:r>
    </w:p>
    <w:p w14:paraId="0000002A" w14:textId="77777777" w:rsidR="00E168B0"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color w:val="000000"/>
        </w:rPr>
        <w:t>Sigma Tau Delta National Honor Society for English-Vice President May 2014- 2015</w:t>
      </w:r>
    </w:p>
    <w:p w14:paraId="0000002B"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0000002C"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COLLEGE TEACHING EXPERIENCE</w:t>
      </w:r>
    </w:p>
    <w:p w14:paraId="0000002D" w14:textId="77777777" w:rsidR="00E168B0" w:rsidRDefault="00E168B0">
      <w:pPr>
        <w:rPr>
          <w:rFonts w:ascii="Times New Roman" w:eastAsia="Times New Roman" w:hAnsi="Times New Roman" w:cs="Times New Roman"/>
          <w:b/>
        </w:rPr>
      </w:pPr>
    </w:p>
    <w:p w14:paraId="289986E1" w14:textId="6EFF8885" w:rsidR="002163C1" w:rsidRDefault="002163C1">
      <w:pPr>
        <w:rPr>
          <w:rFonts w:ascii="Times New Roman" w:eastAsia="Times New Roman" w:hAnsi="Times New Roman" w:cs="Times New Roman"/>
          <w:b/>
        </w:rPr>
      </w:pPr>
      <w:r>
        <w:rPr>
          <w:rFonts w:ascii="Times New Roman" w:eastAsia="Times New Roman" w:hAnsi="Times New Roman" w:cs="Times New Roman"/>
          <w:b/>
        </w:rPr>
        <w:t>SUNY Cortland</w:t>
      </w:r>
    </w:p>
    <w:p w14:paraId="1E97BEE0" w14:textId="04EDFE78" w:rsidR="002163C1" w:rsidRPr="002163C1" w:rsidRDefault="002163C1">
      <w:pPr>
        <w:rPr>
          <w:rFonts w:ascii="Times New Roman" w:eastAsia="Times New Roman" w:hAnsi="Times New Roman" w:cs="Times New Roman"/>
          <w:bCs/>
        </w:rPr>
      </w:pPr>
      <w:r>
        <w:rPr>
          <w:rFonts w:ascii="Times New Roman" w:eastAsia="Times New Roman" w:hAnsi="Times New Roman" w:cs="Times New Roman"/>
          <w:b/>
        </w:rPr>
        <w:t xml:space="preserve">Adjunct Professor, </w:t>
      </w:r>
      <w:r w:rsidRPr="002163C1">
        <w:rPr>
          <w:rFonts w:ascii="Times New Roman" w:eastAsia="Times New Roman" w:hAnsi="Times New Roman" w:cs="Times New Roman"/>
          <w:bCs/>
        </w:rPr>
        <w:t>Literacy Department</w:t>
      </w:r>
    </w:p>
    <w:p w14:paraId="36CAAD2F" w14:textId="0421EA52" w:rsidR="002163C1" w:rsidRPr="002163C1" w:rsidRDefault="002163C1">
      <w:pPr>
        <w:rPr>
          <w:rFonts w:ascii="Times New Roman" w:eastAsia="Times New Roman" w:hAnsi="Times New Roman" w:cs="Times New Roman"/>
          <w:bCs/>
        </w:rPr>
      </w:pPr>
      <w:r w:rsidRPr="002163C1">
        <w:rPr>
          <w:rFonts w:ascii="Times New Roman" w:eastAsia="Times New Roman" w:hAnsi="Times New Roman" w:cs="Times New Roman"/>
          <w:bCs/>
        </w:rPr>
        <w:t>Supervisor: Dr. Katie Silvestri</w:t>
      </w:r>
    </w:p>
    <w:p w14:paraId="48ED3850" w14:textId="77777777" w:rsidR="002163C1" w:rsidRDefault="002163C1">
      <w:pPr>
        <w:rPr>
          <w:rFonts w:ascii="Times New Roman" w:eastAsia="Times New Roman" w:hAnsi="Times New Roman" w:cs="Times New Roman"/>
          <w:b/>
        </w:rPr>
      </w:pPr>
    </w:p>
    <w:p w14:paraId="7E080EE6" w14:textId="719FA546" w:rsidR="002163C1" w:rsidRDefault="002163C1" w:rsidP="002163C1">
      <w:pPr>
        <w:ind w:firstLine="720"/>
        <w:rPr>
          <w:rFonts w:ascii="Times New Roman" w:eastAsia="Times New Roman" w:hAnsi="Times New Roman" w:cs="Times New Roman"/>
          <w:b/>
          <w:i/>
        </w:rPr>
      </w:pPr>
      <w:r>
        <w:rPr>
          <w:rFonts w:ascii="Times New Roman" w:eastAsia="Times New Roman" w:hAnsi="Times New Roman" w:cs="Times New Roman"/>
          <w:b/>
          <w:i/>
        </w:rPr>
        <w:t>Summer 2025</w:t>
      </w:r>
    </w:p>
    <w:p w14:paraId="5204C965" w14:textId="65FC6D06" w:rsidR="002163C1" w:rsidRDefault="002163C1" w:rsidP="002163C1">
      <w:pPr>
        <w:ind w:left="1440"/>
        <w:rPr>
          <w:rFonts w:ascii="Times New Roman" w:eastAsia="Times New Roman" w:hAnsi="Times New Roman" w:cs="Times New Roman"/>
        </w:rPr>
      </w:pPr>
      <w:r>
        <w:rPr>
          <w:rFonts w:ascii="Times New Roman" w:eastAsia="Times New Roman" w:hAnsi="Times New Roman" w:cs="Times New Roman"/>
          <w:b/>
        </w:rPr>
        <w:t xml:space="preserve">LIT 690 – Assessment for the Specialized Literacy Professional: </w:t>
      </w:r>
      <w:r w:rsidRPr="002163C1">
        <w:rPr>
          <w:rFonts w:ascii="Times New Roman" w:eastAsia="Times New Roman" w:hAnsi="Times New Roman" w:cs="Times New Roman"/>
        </w:rPr>
        <w:t>Explore assessment and instructional methods, materials and research surrounding the literacy difficulties experienced by students from birth to grade 6 and grades 5 to 12. Complete an in-depth analysis of the literacy achievement of students in both the B-6 and 5-12 grade levels. Analysis will be used to plan and implement intervention with the students, individual, in small groups, at the classroom level, grade level and school wide.  Data will be used to understand the assessment-intervention cycle.</w:t>
      </w:r>
    </w:p>
    <w:p w14:paraId="7A0F591C" w14:textId="77777777" w:rsidR="002163C1" w:rsidRDefault="002163C1" w:rsidP="002163C1">
      <w:pPr>
        <w:ind w:left="1440"/>
        <w:rPr>
          <w:rFonts w:ascii="Times New Roman" w:eastAsia="Times New Roman" w:hAnsi="Times New Roman" w:cs="Times New Roman"/>
          <w:b/>
        </w:rPr>
      </w:pPr>
    </w:p>
    <w:p w14:paraId="0000002E" w14:textId="7AB90FA1" w:rsidR="00E168B0" w:rsidRDefault="00000000">
      <w:pPr>
        <w:rPr>
          <w:rFonts w:ascii="Times New Roman" w:eastAsia="Times New Roman" w:hAnsi="Times New Roman" w:cs="Times New Roman"/>
          <w:b/>
        </w:rPr>
      </w:pPr>
      <w:r>
        <w:rPr>
          <w:rFonts w:ascii="Times New Roman" w:eastAsia="Times New Roman" w:hAnsi="Times New Roman" w:cs="Times New Roman"/>
          <w:b/>
        </w:rPr>
        <w:t>Bryant &amp; Stratton College-Online</w:t>
      </w:r>
    </w:p>
    <w:p w14:paraId="0000002F"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 xml:space="preserve">Adjunct Professor, </w:t>
      </w:r>
      <w:r>
        <w:rPr>
          <w:rFonts w:ascii="Times New Roman" w:eastAsia="Times New Roman" w:hAnsi="Times New Roman" w:cs="Times New Roman"/>
        </w:rPr>
        <w:t>Department of English and Communications</w:t>
      </w:r>
    </w:p>
    <w:p w14:paraId="00000030"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Supervisor: Dr. Shannon Duval</w:t>
      </w:r>
    </w:p>
    <w:p w14:paraId="00000031" w14:textId="77777777" w:rsidR="00E168B0" w:rsidRDefault="00E168B0">
      <w:pPr>
        <w:rPr>
          <w:rFonts w:ascii="Times New Roman" w:eastAsia="Times New Roman" w:hAnsi="Times New Roman" w:cs="Times New Roman"/>
        </w:rPr>
      </w:pPr>
    </w:p>
    <w:p w14:paraId="00000032" w14:textId="77777777" w:rsidR="00E168B0" w:rsidRDefault="00000000">
      <w:pPr>
        <w:rPr>
          <w:rFonts w:ascii="Times New Roman" w:eastAsia="Times New Roman" w:hAnsi="Times New Roman" w:cs="Times New Roman"/>
          <w:b/>
          <w:i/>
        </w:rPr>
      </w:pPr>
      <w:r>
        <w:rPr>
          <w:rFonts w:ascii="Times New Roman" w:eastAsia="Times New Roman" w:hAnsi="Times New Roman" w:cs="Times New Roman"/>
        </w:rPr>
        <w:tab/>
      </w:r>
      <w:r>
        <w:rPr>
          <w:rFonts w:ascii="Times New Roman" w:eastAsia="Times New Roman" w:hAnsi="Times New Roman" w:cs="Times New Roman"/>
          <w:b/>
          <w:i/>
        </w:rPr>
        <w:t>Spring 2025</w:t>
      </w:r>
    </w:p>
    <w:p w14:paraId="00000033" w14:textId="77777777" w:rsidR="00E168B0" w:rsidRDefault="00000000">
      <w:pPr>
        <w:ind w:left="1440"/>
        <w:rPr>
          <w:rFonts w:ascii="Times New Roman" w:eastAsia="Times New Roman" w:hAnsi="Times New Roman" w:cs="Times New Roman"/>
        </w:rPr>
      </w:pPr>
      <w:r>
        <w:rPr>
          <w:rFonts w:ascii="Times New Roman" w:eastAsia="Times New Roman" w:hAnsi="Times New Roman" w:cs="Times New Roman"/>
          <w:b/>
        </w:rPr>
        <w:t xml:space="preserve">COMM 115 – Introduction to Information Literacy: </w:t>
      </w:r>
      <w:r>
        <w:rPr>
          <w:rFonts w:ascii="Times New Roman" w:eastAsia="Times New Roman" w:hAnsi="Times New Roman" w:cs="Times New Roman"/>
        </w:rPr>
        <w:t>Will plan and instruct undergraduate students with the objective of critically examining the social and cultural dimensions of language, literacy, information, and other facets of communication.</w:t>
      </w:r>
    </w:p>
    <w:p w14:paraId="00000034" w14:textId="77777777" w:rsidR="00E168B0" w:rsidRDefault="00E168B0">
      <w:pPr>
        <w:rPr>
          <w:rFonts w:ascii="Times New Roman" w:eastAsia="Times New Roman" w:hAnsi="Times New Roman" w:cs="Times New Roman"/>
          <w:b/>
        </w:rPr>
      </w:pPr>
    </w:p>
    <w:p w14:paraId="00000035"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K-12 TEACHING EXPERIENCE</w:t>
      </w:r>
    </w:p>
    <w:p w14:paraId="00000036" w14:textId="77777777" w:rsidR="00E168B0" w:rsidRDefault="00E168B0">
      <w:pPr>
        <w:rPr>
          <w:rFonts w:ascii="Times New Roman" w:eastAsia="Times New Roman" w:hAnsi="Times New Roman" w:cs="Times New Roman"/>
        </w:rPr>
      </w:pPr>
    </w:p>
    <w:p w14:paraId="00000037"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 xml:space="preserve">Reading Specialist, </w:t>
      </w:r>
      <w:r>
        <w:rPr>
          <w:rFonts w:ascii="Times New Roman" w:eastAsia="Times New Roman" w:hAnsi="Times New Roman" w:cs="Times New Roman"/>
        </w:rPr>
        <w:t>West Seneca Central School District, West Seneca, N.Y.</w:t>
      </w:r>
    </w:p>
    <w:p w14:paraId="00000038"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Sept. 2021-Present</w:t>
      </w:r>
    </w:p>
    <w:p w14:paraId="00000039" w14:textId="77777777" w:rsidR="00E168B0" w:rsidRDefault="00000000">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Administered diagnostic literacy assessments (MAP, DRA, </w:t>
      </w:r>
      <w:proofErr w:type="spellStart"/>
      <w:r>
        <w:rPr>
          <w:rFonts w:ascii="Times New Roman" w:eastAsia="Times New Roman" w:hAnsi="Times New Roman" w:cs="Times New Roman"/>
          <w:color w:val="000000"/>
        </w:rPr>
        <w:t>PhonicsFirst</w:t>
      </w:r>
      <w:proofErr w:type="spellEnd"/>
      <w:r>
        <w:rPr>
          <w:rFonts w:ascii="Times New Roman" w:eastAsia="Times New Roman" w:hAnsi="Times New Roman" w:cs="Times New Roman"/>
          <w:color w:val="000000"/>
        </w:rPr>
        <w:t>, Woodcock-Johnson, PPVT-4, etc.) and analyzed student data.</w:t>
      </w:r>
    </w:p>
    <w:p w14:paraId="0000003A" w14:textId="77777777" w:rsidR="00E168B0" w:rsidRDefault="00000000">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Created specialized intervention plans for students with reading and writing needs.</w:t>
      </w:r>
    </w:p>
    <w:p w14:paraId="0000003B" w14:textId="78A20160" w:rsidR="00E168B0" w:rsidRDefault="00000000">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Delivered 1:1 specialized reading to students with IESPs in grades 5-9 at Parochial schools.</w:t>
      </w:r>
    </w:p>
    <w:p w14:paraId="0000003C" w14:textId="77777777" w:rsidR="00E168B0" w:rsidRDefault="00000000">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Co-taught 6</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grade reading and writing classes to meet diverse needs.</w:t>
      </w:r>
    </w:p>
    <w:p w14:paraId="0000003D" w14:textId="77777777" w:rsidR="00E168B0" w:rsidRDefault="00E168B0">
      <w:pPr>
        <w:rPr>
          <w:rFonts w:ascii="Times New Roman" w:eastAsia="Times New Roman" w:hAnsi="Times New Roman" w:cs="Times New Roman"/>
          <w:b/>
        </w:rPr>
      </w:pPr>
    </w:p>
    <w:p w14:paraId="0000003E"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High School Literacy Specialist &amp; 8</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ELA Teacher, </w:t>
      </w:r>
      <w:r>
        <w:rPr>
          <w:rFonts w:ascii="Times New Roman" w:eastAsia="Times New Roman" w:hAnsi="Times New Roman" w:cs="Times New Roman"/>
        </w:rPr>
        <w:t>Holland Central School District,</w:t>
      </w:r>
    </w:p>
    <w:p w14:paraId="0000003F"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Jan. 2020-June 2021</w:t>
      </w:r>
    </w:p>
    <w:p w14:paraId="00000040" w14:textId="77777777" w:rsidR="00E168B0" w:rsidRDefault="00000000">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Analyzed formative and summative assessment data to drive diagnostic instruction to students 1:1 and in small groups. Facilitated and delivered school-wide STAR benchmark testing and held data meetings with teachers and administrators to review and reflect on data, as well as come up with action plans for students failing or falling behind. </w:t>
      </w:r>
    </w:p>
    <w:p w14:paraId="00000041" w14:textId="77777777" w:rsidR="00E168B0" w:rsidRDefault="00000000">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Attended the Academy of Orton-Gillingham Practitioners and Educators and delivered 1:1 instruction to students with dyslexia using the Orton-Gillingham approach.</w:t>
      </w:r>
    </w:p>
    <w:p w14:paraId="00000042" w14:textId="77777777" w:rsidR="00E168B0" w:rsidRDefault="00000000">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Leveraged and utilized various digital technologies to teach and support students under the remote and hybrid learning models. Ex)-Zoom, MS Teams, ReadTheory.org, NoRedInk.com, CommonLit.org, IXL, Castle Learning, etc. </w:t>
      </w:r>
    </w:p>
    <w:p w14:paraId="00000043" w14:textId="77777777" w:rsidR="00E168B0" w:rsidRDefault="00000000">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Differentiated instruction for diverse groups of students in a combination of remote/virtual, hybrid, and fully in-person learning models, simultaneously. </w:t>
      </w:r>
    </w:p>
    <w:p w14:paraId="00000044" w14:textId="77777777" w:rsidR="00E168B0" w:rsidRDefault="00E168B0">
      <w:pPr>
        <w:pBdr>
          <w:top w:val="nil"/>
          <w:left w:val="nil"/>
          <w:bottom w:val="nil"/>
          <w:right w:val="nil"/>
          <w:between w:val="nil"/>
        </w:pBdr>
        <w:ind w:left="720"/>
        <w:rPr>
          <w:rFonts w:ascii="Times New Roman" w:eastAsia="Times New Roman" w:hAnsi="Times New Roman" w:cs="Times New Roman"/>
          <w:color w:val="000000"/>
        </w:rPr>
      </w:pPr>
    </w:p>
    <w:p w14:paraId="00000045"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 Expeditionary Literacy Teacher, Technology Teacher &amp; Crew Leader, </w:t>
      </w:r>
      <w:r>
        <w:rPr>
          <w:rFonts w:ascii="Times New Roman" w:eastAsia="Times New Roman" w:hAnsi="Times New Roman" w:cs="Times New Roman"/>
        </w:rPr>
        <w:t>Tapestry Charter School, Buffalo, N.Y.</w:t>
      </w:r>
    </w:p>
    <w:p w14:paraId="00000046"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Aug. 2019-Jan. 2020</w:t>
      </w:r>
    </w:p>
    <w:p w14:paraId="00000047"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Designed and implemented engaging and culturally relevant units where students used literacy skills to explore meaningful and authentic topics including identity and stereotypes, as well as the Salem Witch Trials and digital character, aligned to Expeditionary Learning (EL) Principles and Common Core Learning Standards.</w:t>
      </w:r>
    </w:p>
    <w:p w14:paraId="00000048"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Engaged and assessed students in High-Quality Work including an “I Am” poem, playlist project, digital character statement, &amp; PSA Ad Campaign on cyberbullying. </w:t>
      </w:r>
    </w:p>
    <w:p w14:paraId="00000049"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Delivered targeted instruction on reading and writing strategies including GISTS, RACES, Questioning, Text Marking, and Main Idea and Details.</w:t>
      </w:r>
    </w:p>
    <w:p w14:paraId="0000004A"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Engaged and challenged students with reading different genres and types of multicultural texts, including nonfiction (articles and TED Talks) and fiction (short stories, plays, young adult literature, and film).</w:t>
      </w:r>
    </w:p>
    <w:p w14:paraId="0000004B"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Assessed student learning using checks for understanding (fist-to-five), “Do It </w:t>
      </w:r>
      <w:r>
        <w:rPr>
          <w:rFonts w:ascii="Times New Roman" w:eastAsia="Times New Roman" w:hAnsi="Times New Roman" w:cs="Times New Roman"/>
        </w:rPr>
        <w:t>Now</w:t>
      </w:r>
      <w:r>
        <w:rPr>
          <w:rFonts w:ascii="Times New Roman" w:eastAsia="Times New Roman" w:hAnsi="Times New Roman" w:cs="Times New Roman"/>
          <w:color w:val="000000"/>
        </w:rPr>
        <w:t>”, Exit Tickets, reading quizzes, High-Quality Work projects, and Interim Exams aligned to CCSS and learning targets.</w:t>
      </w:r>
    </w:p>
    <w:p w14:paraId="0000004C"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Analyzed student assessment data using </w:t>
      </w:r>
      <w:proofErr w:type="spellStart"/>
      <w:r>
        <w:rPr>
          <w:rFonts w:ascii="Times New Roman" w:eastAsia="Times New Roman" w:hAnsi="Times New Roman" w:cs="Times New Roman"/>
          <w:color w:val="000000"/>
        </w:rPr>
        <w:t>eDoctrina</w:t>
      </w:r>
      <w:proofErr w:type="spellEnd"/>
      <w:r>
        <w:rPr>
          <w:rFonts w:ascii="Times New Roman" w:eastAsia="Times New Roman" w:hAnsi="Times New Roman" w:cs="Times New Roman"/>
          <w:color w:val="000000"/>
        </w:rPr>
        <w:t xml:space="preserve"> &amp; reflected to plan future instruction.</w:t>
      </w:r>
    </w:p>
    <w:p w14:paraId="0000004D"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Participated in weekly professional development focused on school character and culture, mastery of skills, and High-Quality Work, as well as instructional strategies, assessment tools, and the RTI process. Also participated in team and department meetings. </w:t>
      </w:r>
    </w:p>
    <w:p w14:paraId="0000004E" w14:textId="77777777" w:rsidR="00E168B0"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Differentiated instruction for students using technology and other resources, such as audio books, </w:t>
      </w:r>
      <w:proofErr w:type="spellStart"/>
      <w:r>
        <w:rPr>
          <w:rFonts w:ascii="Times New Roman" w:eastAsia="Times New Roman" w:hAnsi="Times New Roman" w:cs="Times New Roman"/>
          <w:color w:val="000000"/>
        </w:rPr>
        <w:t>NewsELA</w:t>
      </w:r>
      <w:proofErr w:type="spellEnd"/>
      <w:r>
        <w:rPr>
          <w:rFonts w:ascii="Times New Roman" w:eastAsia="Times New Roman" w:hAnsi="Times New Roman" w:cs="Times New Roman"/>
          <w:color w:val="000000"/>
        </w:rPr>
        <w:t xml:space="preserve">, and guided reading groups. </w:t>
      </w:r>
    </w:p>
    <w:p w14:paraId="0000004F" w14:textId="77777777" w:rsidR="00E168B0" w:rsidRDefault="00E168B0">
      <w:pPr>
        <w:rPr>
          <w:rFonts w:ascii="Times New Roman" w:eastAsia="Times New Roman" w:hAnsi="Times New Roman" w:cs="Times New Roman"/>
          <w:b/>
        </w:rPr>
      </w:pPr>
    </w:p>
    <w:p w14:paraId="10E95472" w14:textId="77777777" w:rsidR="002163C1" w:rsidRDefault="002163C1">
      <w:pPr>
        <w:rPr>
          <w:rFonts w:ascii="Times New Roman" w:eastAsia="Times New Roman" w:hAnsi="Times New Roman" w:cs="Times New Roman"/>
          <w:b/>
        </w:rPr>
      </w:pPr>
    </w:p>
    <w:p w14:paraId="159747A2" w14:textId="77777777" w:rsidR="002163C1" w:rsidRDefault="002163C1">
      <w:pPr>
        <w:rPr>
          <w:rFonts w:ascii="Times New Roman" w:eastAsia="Times New Roman" w:hAnsi="Times New Roman" w:cs="Times New Roman"/>
          <w:b/>
        </w:rPr>
      </w:pPr>
    </w:p>
    <w:p w14:paraId="00000050" w14:textId="6259441F" w:rsidR="00E168B0" w:rsidRDefault="00000000">
      <w:pPr>
        <w:rPr>
          <w:rFonts w:ascii="Times New Roman" w:eastAsia="Times New Roman" w:hAnsi="Times New Roman" w:cs="Times New Roman"/>
        </w:rPr>
      </w:pPr>
      <w:r>
        <w:rPr>
          <w:rFonts w:ascii="Times New Roman" w:eastAsia="Times New Roman" w:hAnsi="Times New Roman" w:cs="Times New Roman"/>
          <w:b/>
        </w:rPr>
        <w:t xml:space="preserve">K-8 AIS Reading and Math Interventionist &amp; Religion Teacher, </w:t>
      </w:r>
      <w:r>
        <w:rPr>
          <w:rFonts w:ascii="Times New Roman" w:eastAsia="Times New Roman" w:hAnsi="Times New Roman" w:cs="Times New Roman"/>
        </w:rPr>
        <w:t>St. John Vianney School, Orchard Park, N.Y.</w:t>
      </w:r>
    </w:p>
    <w:p w14:paraId="00000051"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August 2018-June 2019</w:t>
      </w:r>
    </w:p>
    <w:p w14:paraId="00000052" w14:textId="77777777" w:rsidR="00E168B0" w:rsidRDefault="0000000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Planned and delivered remedial reading and math instruction to students in grades K-8 aligned to New York State Next Generation Learning Standards.</w:t>
      </w:r>
    </w:p>
    <w:p w14:paraId="00000053" w14:textId="77777777" w:rsidR="00E168B0" w:rsidRDefault="0000000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Improved students’ literacy abilities using a Balanced Literacy approach. Facilitated guided reading groups and delivered instruction on Summarizing (Somebody, Wanted, But, Then, Finally), Question-Answer Relationship, and Reciprocal Teaching.</w:t>
      </w:r>
    </w:p>
    <w:p w14:paraId="00000054" w14:textId="77777777" w:rsidR="00E168B0" w:rsidRDefault="0000000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Facilitated &amp; reflected on diagnostic assessments, such as </w:t>
      </w:r>
      <w:proofErr w:type="spellStart"/>
      <w:r>
        <w:rPr>
          <w:rFonts w:ascii="Times New Roman" w:eastAsia="Times New Roman" w:hAnsi="Times New Roman" w:cs="Times New Roman"/>
          <w:color w:val="000000"/>
        </w:rPr>
        <w:t>iReady</w:t>
      </w:r>
      <w:proofErr w:type="spellEnd"/>
      <w:r>
        <w:rPr>
          <w:rFonts w:ascii="Times New Roman" w:eastAsia="Times New Roman" w:hAnsi="Times New Roman" w:cs="Times New Roman"/>
          <w:color w:val="000000"/>
        </w:rPr>
        <w:t xml:space="preserve">, to inform instruction. </w:t>
      </w:r>
    </w:p>
    <w:p w14:paraId="00000055" w14:textId="77777777" w:rsidR="00E168B0" w:rsidRDefault="0000000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Improved students’ fluency in math by following the </w:t>
      </w:r>
      <w:r>
        <w:rPr>
          <w:rFonts w:ascii="Times New Roman" w:eastAsia="Times New Roman" w:hAnsi="Times New Roman" w:cs="Times New Roman"/>
        </w:rPr>
        <w:t>Gradual</w:t>
      </w:r>
      <w:r>
        <w:rPr>
          <w:rFonts w:ascii="Times New Roman" w:eastAsia="Times New Roman" w:hAnsi="Times New Roman" w:cs="Times New Roman"/>
          <w:color w:val="000000"/>
        </w:rPr>
        <w:t xml:space="preserve"> Release of Responsibility model to teach word problems, solving algebraic equations, geometry, and using mathematical operations. </w:t>
      </w:r>
    </w:p>
    <w:p w14:paraId="00000056" w14:textId="77777777" w:rsidR="00E168B0" w:rsidRDefault="0000000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Increased student engagement in Religion by designing &amp; assigning creative High- Quality Work projects utilizing technology &amp; new literacies such as an Instagram Bible project, Saint research project, and Creation Story creative writing assignment.</w:t>
      </w:r>
    </w:p>
    <w:p w14:paraId="00000057" w14:textId="77777777" w:rsidR="00E168B0" w:rsidRDefault="0000000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Worked with students and teachers to plan and facilitate school masses and events. </w:t>
      </w:r>
    </w:p>
    <w:p w14:paraId="00000058" w14:textId="77777777" w:rsidR="00E168B0" w:rsidRDefault="0000000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Facilitated and coordinated special education services by meeting and working with parents, teachers, and students to write and deliver accommodations for Section 504 Accommodation Plans and assisting with the referral process. </w:t>
      </w:r>
    </w:p>
    <w:p w14:paraId="00000059" w14:textId="77777777" w:rsidR="00E168B0" w:rsidRDefault="00E168B0">
      <w:pPr>
        <w:rPr>
          <w:rFonts w:ascii="Times New Roman" w:eastAsia="Times New Roman" w:hAnsi="Times New Roman" w:cs="Times New Roman"/>
          <w:b/>
        </w:rPr>
      </w:pPr>
    </w:p>
    <w:p w14:paraId="0000005A" w14:textId="77777777" w:rsidR="00E168B0" w:rsidRDefault="00000000">
      <w:pPr>
        <w:rPr>
          <w:rFonts w:ascii="Times New Roman" w:eastAsia="Times New Roman" w:hAnsi="Times New Roman" w:cs="Times New Roman"/>
          <w:b/>
        </w:rPr>
      </w:pPr>
      <w:r>
        <w:rPr>
          <w:rFonts w:ascii="Times New Roman" w:eastAsia="Times New Roman" w:hAnsi="Times New Roman" w:cs="Times New Roman"/>
        </w:rPr>
        <w:t>Our Lady of the Blessed Sacrament School, Depew, N.Y.</w:t>
      </w:r>
    </w:p>
    <w:p w14:paraId="0000005B"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vertAlign w:val="superscript"/>
        </w:rPr>
        <w:t>th</w:t>
      </w:r>
      <w:r>
        <w:rPr>
          <w:rFonts w:ascii="Times New Roman" w:eastAsia="Times New Roman" w:hAnsi="Times New Roman" w:cs="Times New Roman"/>
          <w:b/>
        </w:rPr>
        <w:t>-8</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Spanish &amp; Character Education Teacher</w:t>
      </w:r>
      <w:r>
        <w:rPr>
          <w:rFonts w:ascii="Times New Roman" w:eastAsia="Times New Roman" w:hAnsi="Times New Roman" w:cs="Times New Roman"/>
          <w:b/>
        </w:rPr>
        <w:tab/>
      </w:r>
      <w:r>
        <w:rPr>
          <w:rFonts w:ascii="Times New Roman" w:eastAsia="Times New Roman" w:hAnsi="Times New Roman" w:cs="Times New Roman"/>
        </w:rPr>
        <w:t xml:space="preserve"> August 2017-June 2018</w:t>
      </w:r>
    </w:p>
    <w:p w14:paraId="0000005C"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vertAlign w:val="superscript"/>
        </w:rPr>
        <w:t>th</w:t>
      </w:r>
      <w:r>
        <w:rPr>
          <w:rFonts w:ascii="Times New Roman" w:eastAsia="Times New Roman" w:hAnsi="Times New Roman" w:cs="Times New Roman"/>
          <w:b/>
        </w:rPr>
        <w:t>-8</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Social Studies, Study Skills, &amp; Religion Long-Term Sub</w:t>
      </w:r>
      <w:r>
        <w:rPr>
          <w:rFonts w:ascii="Times New Roman" w:eastAsia="Times New Roman" w:hAnsi="Times New Roman" w:cs="Times New Roman"/>
        </w:rPr>
        <w:t xml:space="preserve"> </w:t>
      </w:r>
    </w:p>
    <w:p w14:paraId="0000005D"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Dec. 2016-June 2017</w:t>
      </w:r>
    </w:p>
    <w:p w14:paraId="0000005E" w14:textId="77777777" w:rsidR="00E168B0"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Designed engaging multimodal lessons for students in history, religion, &amp; Spanish utilizing digital technologies for instruction (Ex. Quizlet &amp; Senor Wooly).</w:t>
      </w:r>
    </w:p>
    <w:p w14:paraId="0000005F" w14:textId="77777777" w:rsidR="00E168B0"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Designed interesting, challenging, and motivating projects for students, including songwriting (Epic History Rap Battles), dioramas, PowerPoints and brochures, comic strips, family trees and more, that involved collaborative and cooperative learning. </w:t>
      </w:r>
    </w:p>
    <w:p w14:paraId="00000060" w14:textId="77777777" w:rsidR="00E168B0"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Modeled close reading of nonfiction texts and worked to improve students’ literacy abilities by facilitating learning in literacy centers &amp; through reading primary sources.</w:t>
      </w:r>
    </w:p>
    <w:p w14:paraId="00000061" w14:textId="77777777" w:rsidR="00E168B0"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Celebrated diversity by teaching lessons on </w:t>
      </w:r>
      <w:proofErr w:type="spellStart"/>
      <w:r>
        <w:rPr>
          <w:rFonts w:ascii="Times New Roman" w:eastAsia="Times New Roman" w:hAnsi="Times New Roman" w:cs="Times New Roman"/>
          <w:color w:val="000000"/>
        </w:rPr>
        <w:t>Dia</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los</w:t>
      </w:r>
      <w:proofErr w:type="spellEnd"/>
      <w:r>
        <w:rPr>
          <w:rFonts w:ascii="Times New Roman" w:eastAsia="Times New Roman" w:hAnsi="Times New Roman" w:cs="Times New Roman"/>
          <w:color w:val="000000"/>
        </w:rPr>
        <w:t xml:space="preserve"> Muertos and Las Posadas.</w:t>
      </w:r>
    </w:p>
    <w:p w14:paraId="00000062" w14:textId="77777777" w:rsidR="00E168B0"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Provided instruction on evidence-based study skills and test-taking strategies.</w:t>
      </w:r>
    </w:p>
    <w:p w14:paraId="00000063" w14:textId="77777777" w:rsidR="00E168B0"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Created engaging and authentic lessons on character education.</w:t>
      </w:r>
    </w:p>
    <w:p w14:paraId="00000064" w14:textId="77777777" w:rsidR="00E168B0" w:rsidRDefault="00E168B0">
      <w:pPr>
        <w:rPr>
          <w:rFonts w:ascii="Times New Roman" w:eastAsia="Times New Roman" w:hAnsi="Times New Roman" w:cs="Times New Roman"/>
          <w:b/>
        </w:rPr>
      </w:pPr>
    </w:p>
    <w:p w14:paraId="0EBB0008" w14:textId="77777777" w:rsidR="002163C1" w:rsidRDefault="002163C1">
      <w:pPr>
        <w:jc w:val="center"/>
        <w:rPr>
          <w:rFonts w:ascii="Times New Roman" w:eastAsia="Times New Roman" w:hAnsi="Times New Roman" w:cs="Times New Roman"/>
          <w:b/>
          <w:u w:val="single"/>
        </w:rPr>
      </w:pPr>
    </w:p>
    <w:p w14:paraId="21D3D01C" w14:textId="77777777" w:rsidR="002163C1" w:rsidRDefault="002163C1">
      <w:pPr>
        <w:jc w:val="center"/>
        <w:rPr>
          <w:rFonts w:ascii="Times New Roman" w:eastAsia="Times New Roman" w:hAnsi="Times New Roman" w:cs="Times New Roman"/>
          <w:b/>
          <w:u w:val="single"/>
        </w:rPr>
      </w:pPr>
    </w:p>
    <w:p w14:paraId="12B7CC62" w14:textId="77777777" w:rsidR="002163C1" w:rsidRDefault="002163C1">
      <w:pPr>
        <w:jc w:val="center"/>
        <w:rPr>
          <w:rFonts w:ascii="Times New Roman" w:eastAsia="Times New Roman" w:hAnsi="Times New Roman" w:cs="Times New Roman"/>
          <w:b/>
          <w:u w:val="single"/>
        </w:rPr>
      </w:pPr>
    </w:p>
    <w:p w14:paraId="1F8E3230" w14:textId="77777777" w:rsidR="002163C1" w:rsidRDefault="002163C1">
      <w:pPr>
        <w:jc w:val="center"/>
        <w:rPr>
          <w:rFonts w:ascii="Times New Roman" w:eastAsia="Times New Roman" w:hAnsi="Times New Roman" w:cs="Times New Roman"/>
          <w:b/>
          <w:u w:val="single"/>
        </w:rPr>
      </w:pPr>
    </w:p>
    <w:p w14:paraId="74891BE9" w14:textId="77777777" w:rsidR="002163C1" w:rsidRDefault="002163C1">
      <w:pPr>
        <w:jc w:val="center"/>
        <w:rPr>
          <w:rFonts w:ascii="Times New Roman" w:eastAsia="Times New Roman" w:hAnsi="Times New Roman" w:cs="Times New Roman"/>
          <w:b/>
          <w:u w:val="single"/>
        </w:rPr>
      </w:pPr>
    </w:p>
    <w:p w14:paraId="00000065" w14:textId="2D280D0B"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INTERNATIONAL TEACHING EXPERIENCE: </w:t>
      </w:r>
    </w:p>
    <w:p w14:paraId="00000066" w14:textId="67A3DAAE"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OVIEDO, SPAIN</w:t>
      </w:r>
    </w:p>
    <w:p w14:paraId="00000067" w14:textId="77777777" w:rsidR="00E168B0" w:rsidRDefault="00E168B0">
      <w:pPr>
        <w:rPr>
          <w:rFonts w:ascii="Times New Roman" w:eastAsia="Times New Roman" w:hAnsi="Times New Roman" w:cs="Times New Roman"/>
        </w:rPr>
      </w:pPr>
    </w:p>
    <w:p w14:paraId="00000068"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lastRenderedPageBreak/>
        <w:t xml:space="preserve">Middle School &amp; High School ESL Teacher, </w:t>
      </w:r>
      <w:r>
        <w:rPr>
          <w:rFonts w:ascii="Times New Roman" w:eastAsia="Times New Roman" w:hAnsi="Times New Roman" w:cs="Times New Roman"/>
        </w:rPr>
        <w:t>Colegio de San Ignacio, Oviedo, Spain</w:t>
      </w:r>
    </w:p>
    <w:p w14:paraId="00000069"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May 2015</w:t>
      </w:r>
    </w:p>
    <w:p w14:paraId="0000006A" w14:textId="77777777" w:rsidR="00E168B0"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Gained experience teaching English as a Second Language (ESL) to middle and high school students &amp; improved my own Spanish language proficiency.</w:t>
      </w:r>
    </w:p>
    <w:p w14:paraId="0000006B" w14:textId="77777777" w:rsidR="00E168B0"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Gained knowledge &amp; experience teaching the International Baccalaureate (IB) program.</w:t>
      </w:r>
    </w:p>
    <w:p w14:paraId="0000006C" w14:textId="77777777" w:rsidR="00E168B0"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Attended international education team meetings on bilingual education.</w:t>
      </w:r>
    </w:p>
    <w:p w14:paraId="0000006D" w14:textId="77777777" w:rsidR="00E168B0"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Lived </w:t>
      </w:r>
      <w:r>
        <w:rPr>
          <w:rFonts w:ascii="Times New Roman" w:eastAsia="Times New Roman" w:hAnsi="Times New Roman" w:cs="Times New Roman"/>
        </w:rPr>
        <w:t>with a Spanish</w:t>
      </w:r>
      <w:r>
        <w:rPr>
          <w:rFonts w:ascii="Times New Roman" w:eastAsia="Times New Roman" w:hAnsi="Times New Roman" w:cs="Times New Roman"/>
          <w:color w:val="000000"/>
        </w:rPr>
        <w:t xml:space="preserve"> host family and was immersed in Spanish culture.</w:t>
      </w:r>
    </w:p>
    <w:p w14:paraId="0000006E" w14:textId="77777777" w:rsidR="00E168B0" w:rsidRDefault="00E168B0">
      <w:pPr>
        <w:rPr>
          <w:rFonts w:ascii="Times New Roman" w:eastAsia="Times New Roman" w:hAnsi="Times New Roman" w:cs="Times New Roman"/>
          <w:b/>
        </w:rPr>
      </w:pPr>
    </w:p>
    <w:p w14:paraId="0000006F"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RELATED EXPERIENCE</w:t>
      </w:r>
    </w:p>
    <w:p w14:paraId="00000070" w14:textId="77777777" w:rsidR="00E168B0" w:rsidRDefault="00E168B0">
      <w:pPr>
        <w:rPr>
          <w:rFonts w:ascii="Times New Roman" w:eastAsia="Times New Roman" w:hAnsi="Times New Roman" w:cs="Times New Roman"/>
          <w:b/>
        </w:rPr>
      </w:pPr>
    </w:p>
    <w:p w14:paraId="00000071" w14:textId="77777777" w:rsidR="00E168B0" w:rsidRDefault="00000000">
      <w:pPr>
        <w:rPr>
          <w:rFonts w:ascii="Times New Roman" w:eastAsia="Times New Roman" w:hAnsi="Times New Roman" w:cs="Times New Roman"/>
        </w:rPr>
      </w:pPr>
      <w:r>
        <w:rPr>
          <w:rFonts w:ascii="Times New Roman" w:eastAsia="Times New Roman" w:hAnsi="Times New Roman" w:cs="Times New Roman"/>
        </w:rPr>
        <w:t xml:space="preserve">Co-CEO of </w:t>
      </w:r>
      <w:hyperlink r:id="rId6">
        <w:r>
          <w:rPr>
            <w:rFonts w:ascii="Times New Roman" w:eastAsia="Times New Roman" w:hAnsi="Times New Roman" w:cs="Times New Roman"/>
            <w:i/>
            <w:color w:val="0000FF"/>
            <w:u w:val="single"/>
          </w:rPr>
          <w:t>The Empathy Challenge</w:t>
        </w:r>
      </w:hyperlink>
      <w:r>
        <w:rPr>
          <w:rFonts w:ascii="Times New Roman" w:eastAsia="Times New Roman" w:hAnsi="Times New Roman" w:cs="Times New Roman"/>
          <w:b/>
          <w:i/>
        </w:rPr>
        <w:t xml:space="preserve">         </w:t>
      </w:r>
      <w:r>
        <w:rPr>
          <w:rFonts w:ascii="Times New Roman" w:eastAsia="Times New Roman" w:hAnsi="Times New Roman" w:cs="Times New Roman"/>
          <w:b/>
          <w:i/>
        </w:rPr>
        <w:tab/>
        <w:t xml:space="preserve">           </w:t>
      </w:r>
      <w:r>
        <w:rPr>
          <w:rFonts w:ascii="Times New Roman" w:eastAsia="Times New Roman" w:hAnsi="Times New Roman" w:cs="Times New Roman"/>
          <w:b/>
          <w:i/>
        </w:rPr>
        <w:tab/>
      </w:r>
      <w:r>
        <w:rPr>
          <w:rFonts w:ascii="Times New Roman" w:eastAsia="Times New Roman" w:hAnsi="Times New Roman" w:cs="Times New Roman"/>
          <w:b/>
          <w:i/>
        </w:rPr>
        <w:tab/>
        <w:t xml:space="preserve">         </w:t>
      </w:r>
      <w:r>
        <w:rPr>
          <w:rFonts w:ascii="Times New Roman" w:eastAsia="Times New Roman" w:hAnsi="Times New Roman" w:cs="Times New Roman"/>
        </w:rPr>
        <w:t>December 2017-Present</w:t>
      </w:r>
    </w:p>
    <w:p w14:paraId="00000072" w14:textId="77777777" w:rsidR="00E168B0"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Co-created &amp; developed a multicultural education playing card game that seeks to create more reflective &amp; compassionate professionals within the field of education.</w:t>
      </w:r>
    </w:p>
    <w:p w14:paraId="00000077" w14:textId="77777777" w:rsidR="00E168B0" w:rsidRDefault="00E168B0">
      <w:pPr>
        <w:jc w:val="center"/>
        <w:rPr>
          <w:rFonts w:ascii="Times New Roman" w:eastAsia="Times New Roman" w:hAnsi="Times New Roman" w:cs="Times New Roman"/>
          <w:b/>
          <w:u w:val="single"/>
        </w:rPr>
      </w:pPr>
    </w:p>
    <w:p w14:paraId="00000078"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K-12 SERVICE</w:t>
      </w:r>
    </w:p>
    <w:p w14:paraId="00000079" w14:textId="77777777" w:rsidR="00E168B0" w:rsidRDefault="00E168B0">
      <w:pPr>
        <w:rPr>
          <w:rFonts w:ascii="Times New Roman" w:eastAsia="Times New Roman" w:hAnsi="Times New Roman" w:cs="Times New Roman"/>
          <w:b/>
        </w:rPr>
      </w:pPr>
    </w:p>
    <w:p w14:paraId="0000007A"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 xml:space="preserve">West Seneca Central School District, </w:t>
      </w:r>
      <w:r>
        <w:rPr>
          <w:rFonts w:ascii="Times New Roman" w:eastAsia="Times New Roman" w:hAnsi="Times New Roman" w:cs="Times New Roman"/>
        </w:rPr>
        <w:t>September 2021-Present</w:t>
      </w:r>
    </w:p>
    <w:p w14:paraId="0000007B" w14:textId="77777777" w:rsidR="00E168B0"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Coached West Seneca West Men’s Varsity Bowling team to Erie County Interscholastic Conference (ECIC) Championship in February 2024 while maintaining high standards and expectations of teammates, resulting in all athletes being named Scholar Athletes. </w:t>
      </w:r>
    </w:p>
    <w:p w14:paraId="0000007C" w14:textId="77777777" w:rsidR="00E168B0"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Advised West Seneca West Middle School’s Newspaper Club and collaborated with students to brainstorm, create, and publish articles with the purpose of informing the school community.</w:t>
      </w:r>
    </w:p>
    <w:p w14:paraId="0000007D" w14:textId="77777777" w:rsidR="00E168B0"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Advised West Seneca West Middle School’s Anime and Manga Club where I taught students new literacies and multimodalities to make meaning from multimodal, cultural texts.</w:t>
      </w:r>
    </w:p>
    <w:p w14:paraId="0000007E" w14:textId="77777777" w:rsidR="00E168B0" w:rsidRDefault="00E168B0">
      <w:pPr>
        <w:rPr>
          <w:rFonts w:ascii="Times New Roman" w:eastAsia="Times New Roman" w:hAnsi="Times New Roman" w:cs="Times New Roman"/>
        </w:rPr>
      </w:pPr>
    </w:p>
    <w:p w14:paraId="0000007F"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Holland Central School District</w:t>
      </w:r>
      <w:r>
        <w:rPr>
          <w:rFonts w:ascii="Times New Roman" w:eastAsia="Times New Roman" w:hAnsi="Times New Roman" w:cs="Times New Roman"/>
        </w:rPr>
        <w:t>, Jan. 2020-June 2021</w:t>
      </w:r>
    </w:p>
    <w:p w14:paraId="00000080" w14:textId="77777777" w:rsidR="00E168B0"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Directed After-School Academic Program (ASAP) to bring about increased student engagement and achievement in students at-risk of failing.</w:t>
      </w:r>
    </w:p>
    <w:p w14:paraId="00000081" w14:textId="77777777" w:rsidR="00E168B0"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Served as Sophomore Class Advisor and helped students and parents plan class events and activities, including a fundraiser selling face masks and service project involving writing cards for Veterans and seniors in nursing homes.</w:t>
      </w:r>
    </w:p>
    <w:p w14:paraId="00000082" w14:textId="77777777" w:rsidR="00E168B0" w:rsidRDefault="00E168B0">
      <w:pPr>
        <w:rPr>
          <w:rFonts w:ascii="Times New Roman" w:eastAsia="Times New Roman" w:hAnsi="Times New Roman" w:cs="Times New Roman"/>
        </w:rPr>
      </w:pPr>
    </w:p>
    <w:p w14:paraId="00000083" w14:textId="77777777" w:rsidR="00E168B0" w:rsidRDefault="00000000">
      <w:pPr>
        <w:rPr>
          <w:rFonts w:ascii="Times New Roman" w:eastAsia="Times New Roman" w:hAnsi="Times New Roman" w:cs="Times New Roman"/>
        </w:rPr>
      </w:pPr>
      <w:r>
        <w:rPr>
          <w:rFonts w:ascii="Times New Roman" w:eastAsia="Times New Roman" w:hAnsi="Times New Roman" w:cs="Times New Roman"/>
          <w:b/>
        </w:rPr>
        <w:t>Tapestry Charter School</w:t>
      </w:r>
      <w:r>
        <w:rPr>
          <w:rFonts w:ascii="Times New Roman" w:eastAsia="Times New Roman" w:hAnsi="Times New Roman" w:cs="Times New Roman"/>
        </w:rPr>
        <w:t>, Aug. 2019-Jan. 2020</w:t>
      </w:r>
    </w:p>
    <w:p w14:paraId="00000084" w14:textId="77777777" w:rsidR="00E168B0"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Served as a Crew Leader to build and foster positive relationships with students through weekly team building activities, mindfulness exercises, and academic check ins. </w:t>
      </w:r>
    </w:p>
    <w:p w14:paraId="00000085" w14:textId="77777777" w:rsidR="00E168B0" w:rsidRDefault="00E168B0">
      <w:pPr>
        <w:rPr>
          <w:rFonts w:ascii="Times New Roman" w:eastAsia="Times New Roman" w:hAnsi="Times New Roman" w:cs="Times New Roman"/>
          <w:b/>
        </w:rPr>
      </w:pPr>
    </w:p>
    <w:p w14:paraId="74068119" w14:textId="77777777" w:rsidR="002163C1" w:rsidRDefault="002163C1">
      <w:pPr>
        <w:rPr>
          <w:rFonts w:ascii="Times New Roman" w:eastAsia="Times New Roman" w:hAnsi="Times New Roman" w:cs="Times New Roman"/>
          <w:b/>
        </w:rPr>
      </w:pPr>
    </w:p>
    <w:p w14:paraId="00000086" w14:textId="4B00AD55" w:rsidR="00E168B0" w:rsidRDefault="00000000">
      <w:pPr>
        <w:rPr>
          <w:rFonts w:ascii="Times New Roman" w:eastAsia="Times New Roman" w:hAnsi="Times New Roman" w:cs="Times New Roman"/>
        </w:rPr>
      </w:pPr>
      <w:r>
        <w:rPr>
          <w:rFonts w:ascii="Times New Roman" w:eastAsia="Times New Roman" w:hAnsi="Times New Roman" w:cs="Times New Roman"/>
          <w:b/>
        </w:rPr>
        <w:t xml:space="preserve">St. John Vianney School, </w:t>
      </w:r>
      <w:r>
        <w:rPr>
          <w:rFonts w:ascii="Times New Roman" w:eastAsia="Times New Roman" w:hAnsi="Times New Roman" w:cs="Times New Roman"/>
        </w:rPr>
        <w:t>Sept. 2018-June 2019</w:t>
      </w:r>
    </w:p>
    <w:p w14:paraId="00000087" w14:textId="77777777" w:rsidR="00E168B0"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lastRenderedPageBreak/>
        <w:t xml:space="preserve">Directed Do Tell! Carnegie Story Maker STREAM Academy in which students participated in reading and writing workshops and composed their own stories and used basic computer coding to bring them to life. </w:t>
      </w:r>
    </w:p>
    <w:p w14:paraId="2F4CFF16" w14:textId="77777777" w:rsidR="002163C1" w:rsidRDefault="002163C1">
      <w:pPr>
        <w:rPr>
          <w:rFonts w:ascii="Times New Roman" w:eastAsia="Times New Roman" w:hAnsi="Times New Roman" w:cs="Times New Roman"/>
          <w:b/>
        </w:rPr>
      </w:pPr>
    </w:p>
    <w:p w14:paraId="00000089" w14:textId="0B469EF6" w:rsidR="00E168B0" w:rsidRDefault="00000000">
      <w:pPr>
        <w:rPr>
          <w:rFonts w:ascii="Times New Roman" w:eastAsia="Times New Roman" w:hAnsi="Times New Roman" w:cs="Times New Roman"/>
          <w:b/>
        </w:rPr>
      </w:pPr>
      <w:r>
        <w:rPr>
          <w:rFonts w:ascii="Times New Roman" w:eastAsia="Times New Roman" w:hAnsi="Times New Roman" w:cs="Times New Roman"/>
          <w:b/>
        </w:rPr>
        <w:t>Our Lady of the Blessed Sacrament School,</w:t>
      </w:r>
      <w:r>
        <w:rPr>
          <w:rFonts w:ascii="Times New Roman" w:eastAsia="Times New Roman" w:hAnsi="Times New Roman" w:cs="Times New Roman"/>
        </w:rPr>
        <w:t xml:space="preserve"> Dec. 2016-June 2018</w:t>
      </w:r>
    </w:p>
    <w:p w14:paraId="0000008A" w14:textId="77777777" w:rsidR="00E168B0"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Co-directed Creation Theater, a school STREAM Academy and co-directed the spring musicals, </w:t>
      </w:r>
      <w:r>
        <w:rPr>
          <w:rFonts w:ascii="Times New Roman" w:eastAsia="Times New Roman" w:hAnsi="Times New Roman" w:cs="Times New Roman"/>
          <w:i/>
        </w:rPr>
        <w:t xml:space="preserve">Big Bad Musical </w:t>
      </w:r>
      <w:r>
        <w:rPr>
          <w:rFonts w:ascii="Times New Roman" w:eastAsia="Times New Roman" w:hAnsi="Times New Roman" w:cs="Times New Roman"/>
        </w:rPr>
        <w:t xml:space="preserve">and </w:t>
      </w:r>
      <w:r>
        <w:rPr>
          <w:rFonts w:ascii="Times New Roman" w:eastAsia="Times New Roman" w:hAnsi="Times New Roman" w:cs="Times New Roman"/>
          <w:i/>
        </w:rPr>
        <w:t>OLBS Over the Rainbow</w:t>
      </w:r>
      <w:r>
        <w:rPr>
          <w:rFonts w:ascii="Times New Roman" w:eastAsia="Times New Roman" w:hAnsi="Times New Roman" w:cs="Times New Roman"/>
        </w:rPr>
        <w:t>, and school one-act play festival.</w:t>
      </w:r>
    </w:p>
    <w:p w14:paraId="0000008B" w14:textId="77777777" w:rsidR="00E168B0"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Collaborated with parents and other teachers to organize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graduation, Hope Ribbon, and other events, including co-chairing and organizing Walk-A-Thon.</w:t>
      </w:r>
    </w:p>
    <w:p w14:paraId="0000008C" w14:textId="77777777" w:rsidR="00E168B0"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Selected as the keynote speaker and delivered the commencement address at graduation.</w:t>
      </w:r>
    </w:p>
    <w:p w14:paraId="0000008D" w14:textId="77777777" w:rsidR="00E168B0" w:rsidRDefault="00E168B0">
      <w:pPr>
        <w:rPr>
          <w:rFonts w:ascii="Times New Roman" w:eastAsia="Times New Roman" w:hAnsi="Times New Roman" w:cs="Times New Roman"/>
          <w:b/>
        </w:rPr>
      </w:pPr>
    </w:p>
    <w:p w14:paraId="0000008E" w14:textId="77777777" w:rsidR="00E168B0"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RESEARCH</w:t>
      </w:r>
    </w:p>
    <w:p w14:paraId="0000008F" w14:textId="77777777" w:rsidR="00E168B0" w:rsidRDefault="00E168B0">
      <w:pPr>
        <w:rPr>
          <w:rFonts w:ascii="Times New Roman" w:eastAsia="Times New Roman" w:hAnsi="Times New Roman" w:cs="Times New Roman"/>
          <w:b/>
          <w:u w:val="single"/>
        </w:rPr>
      </w:pPr>
    </w:p>
    <w:p w14:paraId="00000090" w14:textId="77777777" w:rsidR="00E168B0"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 xml:space="preserve">Conference Presentations </w:t>
      </w:r>
    </w:p>
    <w:p w14:paraId="00000091" w14:textId="501B4B20" w:rsidR="00E168B0" w:rsidRDefault="00000000">
      <w:pPr>
        <w:ind w:left="720"/>
        <w:rPr>
          <w:rFonts w:ascii="Times New Roman" w:eastAsia="Times New Roman" w:hAnsi="Times New Roman" w:cs="Times New Roman"/>
        </w:rPr>
      </w:pPr>
      <w:r>
        <w:rPr>
          <w:rFonts w:ascii="Times New Roman" w:eastAsia="Times New Roman" w:hAnsi="Times New Roman" w:cs="Times New Roman"/>
          <w:b/>
        </w:rPr>
        <w:t>Hockwater, M. J.</w:t>
      </w:r>
      <w:r>
        <w:rPr>
          <w:rFonts w:ascii="Times New Roman" w:eastAsia="Times New Roman" w:hAnsi="Times New Roman" w:cs="Times New Roman"/>
        </w:rPr>
        <w:t xml:space="preserve"> (2025, April</w:t>
      </w:r>
      <w:r w:rsidR="002163C1">
        <w:rPr>
          <w:rFonts w:ascii="Times New Roman" w:eastAsia="Times New Roman" w:hAnsi="Times New Roman" w:cs="Times New Roman"/>
        </w:rPr>
        <w:t>).</w:t>
      </w:r>
      <w:r>
        <w:rPr>
          <w:rFonts w:ascii="Times New Roman" w:eastAsia="Times New Roman" w:hAnsi="Times New Roman" w:cs="Times New Roman"/>
        </w:rPr>
        <w:t xml:space="preserve"> Blended literacy learning and student engagement in the middle school academic intervention services (AIS) English language arts (ELA) classroom. Paper presented at the SUNY Cortland Literacy Conference online.</w:t>
      </w:r>
    </w:p>
    <w:p w14:paraId="00000092" w14:textId="77777777" w:rsidR="00E168B0" w:rsidRDefault="00E168B0">
      <w:pPr>
        <w:ind w:left="720"/>
        <w:rPr>
          <w:rFonts w:ascii="Times New Roman" w:eastAsia="Times New Roman" w:hAnsi="Times New Roman" w:cs="Times New Roman"/>
          <w:b/>
        </w:rPr>
      </w:pPr>
    </w:p>
    <w:p w14:paraId="00000093" w14:textId="77777777" w:rsidR="00E168B0" w:rsidRDefault="00000000">
      <w:pPr>
        <w:ind w:left="720"/>
        <w:rPr>
          <w:rFonts w:ascii="Times New Roman" w:eastAsia="Times New Roman" w:hAnsi="Times New Roman" w:cs="Times New Roman"/>
        </w:rPr>
      </w:pPr>
      <w:r>
        <w:rPr>
          <w:rFonts w:ascii="Times New Roman" w:eastAsia="Times New Roman" w:hAnsi="Times New Roman" w:cs="Times New Roman"/>
          <w:b/>
        </w:rPr>
        <w:t>Hockwater, M. J.</w:t>
      </w:r>
      <w:r>
        <w:rPr>
          <w:rFonts w:ascii="Times New Roman" w:eastAsia="Times New Roman" w:hAnsi="Times New Roman" w:cs="Times New Roman"/>
        </w:rPr>
        <w:t xml:space="preserve"> (2024, November). Out of the ashes: One teacher’s journey evaluating the impact of a blended learning intervention integrating the flipped classroom model and student-selected independent reading. Poster presented at the National Council of Teachers of English Conference in Boston, M.A.</w:t>
      </w:r>
    </w:p>
    <w:p w14:paraId="00000094" w14:textId="77777777" w:rsidR="00E168B0" w:rsidRDefault="00E168B0">
      <w:pPr>
        <w:ind w:left="720"/>
        <w:rPr>
          <w:rFonts w:ascii="Times New Roman" w:eastAsia="Times New Roman" w:hAnsi="Times New Roman" w:cs="Times New Roman"/>
          <w:b/>
        </w:rPr>
      </w:pPr>
    </w:p>
    <w:p w14:paraId="00000095" w14:textId="77777777" w:rsidR="00E168B0" w:rsidRDefault="00000000">
      <w:pPr>
        <w:ind w:left="720"/>
        <w:rPr>
          <w:rFonts w:ascii="Times New Roman" w:eastAsia="Times New Roman" w:hAnsi="Times New Roman" w:cs="Times New Roman"/>
          <w:b/>
        </w:rPr>
      </w:pPr>
      <w:r>
        <w:rPr>
          <w:rFonts w:ascii="Times New Roman" w:eastAsia="Times New Roman" w:hAnsi="Times New Roman" w:cs="Times New Roman"/>
          <w:b/>
        </w:rPr>
        <w:t>Hockwater, M. J.</w:t>
      </w:r>
      <w:r>
        <w:rPr>
          <w:rFonts w:ascii="Times New Roman" w:eastAsia="Times New Roman" w:hAnsi="Times New Roman" w:cs="Times New Roman"/>
        </w:rPr>
        <w:t xml:space="preserve"> (2024, October). Flip your mindset, flip your classroom: Evaluating the impact of the flipped classroom model and student-selected independent reading on sixth-grade academic intervention services (AIS) students’ engagement. Paper presented at the New York State English Council Conference in Albany, N.Y.</w:t>
      </w:r>
    </w:p>
    <w:p w14:paraId="00000096" w14:textId="77777777" w:rsidR="00E168B0" w:rsidRDefault="00E168B0">
      <w:pPr>
        <w:rPr>
          <w:rFonts w:ascii="Times New Roman" w:eastAsia="Times New Roman" w:hAnsi="Times New Roman" w:cs="Times New Roman"/>
          <w:b/>
        </w:rPr>
      </w:pPr>
    </w:p>
    <w:p w14:paraId="10C1102C" w14:textId="1990AF4C" w:rsidR="002163C1" w:rsidRPr="002163C1" w:rsidRDefault="00000000" w:rsidP="002163C1">
      <w:pPr>
        <w:rPr>
          <w:rFonts w:ascii="Times New Roman" w:eastAsia="Times New Roman" w:hAnsi="Times New Roman" w:cs="Times New Roman"/>
          <w:b/>
          <w:u w:val="single"/>
        </w:rPr>
      </w:pPr>
      <w:r>
        <w:rPr>
          <w:rFonts w:ascii="Times New Roman" w:eastAsia="Times New Roman" w:hAnsi="Times New Roman" w:cs="Times New Roman"/>
          <w:b/>
          <w:u w:val="single"/>
        </w:rPr>
        <w:t>Publications</w:t>
      </w:r>
    </w:p>
    <w:p w14:paraId="6F12AAC0" w14:textId="177FB6B3" w:rsidR="002163C1" w:rsidRPr="002163C1" w:rsidRDefault="002163C1">
      <w:pPr>
        <w:ind w:left="720"/>
        <w:rPr>
          <w:rFonts w:ascii="Times New Roman" w:eastAsia="Times New Roman" w:hAnsi="Times New Roman" w:cs="Times New Roman"/>
          <w:bCs/>
          <w:i/>
          <w:iCs/>
        </w:rPr>
      </w:pPr>
      <w:r>
        <w:rPr>
          <w:rFonts w:ascii="Times New Roman" w:eastAsia="Times New Roman" w:hAnsi="Times New Roman" w:cs="Times New Roman"/>
          <w:b/>
        </w:rPr>
        <w:t xml:space="preserve">Hockwater, M.J. </w:t>
      </w:r>
      <w:r w:rsidRPr="002163C1">
        <w:rPr>
          <w:rFonts w:ascii="Times New Roman" w:eastAsia="Times New Roman" w:hAnsi="Times New Roman" w:cs="Times New Roman"/>
          <w:bCs/>
        </w:rPr>
        <w:t xml:space="preserve">(2025, Under Review). “It’s like everything changed:” Implementing a blended literacy learning intervention to increase engagement. </w:t>
      </w:r>
      <w:r w:rsidRPr="002163C1">
        <w:rPr>
          <w:rFonts w:ascii="Times New Roman" w:eastAsia="Times New Roman" w:hAnsi="Times New Roman" w:cs="Times New Roman"/>
          <w:bCs/>
          <w:i/>
          <w:iCs/>
        </w:rPr>
        <w:t>The</w:t>
      </w:r>
      <w:r>
        <w:rPr>
          <w:rFonts w:ascii="Times New Roman" w:eastAsia="Times New Roman" w:hAnsi="Times New Roman" w:cs="Times New Roman"/>
          <w:bCs/>
        </w:rPr>
        <w:t xml:space="preserve"> </w:t>
      </w:r>
      <w:r w:rsidRPr="002163C1">
        <w:rPr>
          <w:rFonts w:ascii="Times New Roman" w:eastAsia="Times New Roman" w:hAnsi="Times New Roman" w:cs="Times New Roman"/>
          <w:bCs/>
          <w:i/>
          <w:iCs/>
        </w:rPr>
        <w:t>Language</w:t>
      </w:r>
      <w:r>
        <w:rPr>
          <w:rFonts w:ascii="Times New Roman" w:eastAsia="Times New Roman" w:hAnsi="Times New Roman" w:cs="Times New Roman"/>
          <w:bCs/>
          <w:i/>
          <w:iCs/>
        </w:rPr>
        <w:t xml:space="preserve"> and </w:t>
      </w:r>
      <w:r w:rsidRPr="002163C1">
        <w:rPr>
          <w:rFonts w:ascii="Times New Roman" w:eastAsia="Times New Roman" w:hAnsi="Times New Roman" w:cs="Times New Roman"/>
          <w:bCs/>
          <w:i/>
          <w:iCs/>
        </w:rPr>
        <w:t xml:space="preserve">Literacy Spectrum. </w:t>
      </w:r>
    </w:p>
    <w:p w14:paraId="20069825" w14:textId="335A387B" w:rsidR="002163C1" w:rsidRPr="002163C1" w:rsidRDefault="002163C1">
      <w:pPr>
        <w:ind w:left="720"/>
        <w:rPr>
          <w:rFonts w:ascii="Times New Roman" w:eastAsia="Times New Roman" w:hAnsi="Times New Roman" w:cs="Times New Roman"/>
          <w:bCs/>
        </w:rPr>
      </w:pPr>
    </w:p>
    <w:p w14:paraId="00000098" w14:textId="59961E3B" w:rsidR="00E168B0" w:rsidRDefault="00000000">
      <w:pPr>
        <w:ind w:left="720"/>
        <w:rPr>
          <w:rFonts w:ascii="Times New Roman" w:eastAsia="Times New Roman" w:hAnsi="Times New Roman" w:cs="Times New Roman"/>
        </w:rPr>
      </w:pPr>
      <w:r>
        <w:rPr>
          <w:rFonts w:ascii="Times New Roman" w:eastAsia="Times New Roman" w:hAnsi="Times New Roman" w:cs="Times New Roman"/>
          <w:b/>
        </w:rPr>
        <w:t>Hockwater, M. J.</w:t>
      </w:r>
      <w:r>
        <w:rPr>
          <w:rFonts w:ascii="Times New Roman" w:eastAsia="Times New Roman" w:hAnsi="Times New Roman" w:cs="Times New Roman"/>
        </w:rPr>
        <w:t xml:space="preserve"> (2024). </w:t>
      </w:r>
      <w:r>
        <w:rPr>
          <w:rFonts w:ascii="Times New Roman" w:eastAsia="Times New Roman" w:hAnsi="Times New Roman" w:cs="Times New Roman"/>
          <w:i/>
        </w:rPr>
        <w:t>Out of the ashes: One teacher’s journey evaluating the impact of a blended learning intervention integrating the flipped classroom model and student-selected independent reading</w:t>
      </w:r>
      <w:r>
        <w:rPr>
          <w:rFonts w:ascii="Times New Roman" w:eastAsia="Times New Roman" w:hAnsi="Times New Roman" w:cs="Times New Roman"/>
        </w:rPr>
        <w:t>. [In press, doctoral dissertation, University of South Carolina]. ProQuest Dissertations &amp; Theses Global.</w:t>
      </w:r>
    </w:p>
    <w:sectPr w:rsidR="00E168B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3F5B"/>
    <w:multiLevelType w:val="multilevel"/>
    <w:tmpl w:val="834EE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14217E"/>
    <w:multiLevelType w:val="multilevel"/>
    <w:tmpl w:val="3FDE8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CB16B4"/>
    <w:multiLevelType w:val="multilevel"/>
    <w:tmpl w:val="41CEC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DB438D"/>
    <w:multiLevelType w:val="multilevel"/>
    <w:tmpl w:val="805CE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1C4F20"/>
    <w:multiLevelType w:val="multilevel"/>
    <w:tmpl w:val="8B7E0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D310FD"/>
    <w:multiLevelType w:val="multilevel"/>
    <w:tmpl w:val="DF0C5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83066A"/>
    <w:multiLevelType w:val="multilevel"/>
    <w:tmpl w:val="7D64C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2D6ED1"/>
    <w:multiLevelType w:val="multilevel"/>
    <w:tmpl w:val="1136C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030CB2"/>
    <w:multiLevelType w:val="multilevel"/>
    <w:tmpl w:val="73A4E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8363983">
    <w:abstractNumId w:val="8"/>
  </w:num>
  <w:num w:numId="2" w16cid:durableId="494491222">
    <w:abstractNumId w:val="7"/>
  </w:num>
  <w:num w:numId="3" w16cid:durableId="1281718014">
    <w:abstractNumId w:val="1"/>
  </w:num>
  <w:num w:numId="4" w16cid:durableId="1362123912">
    <w:abstractNumId w:val="5"/>
  </w:num>
  <w:num w:numId="5" w16cid:durableId="401102570">
    <w:abstractNumId w:val="2"/>
  </w:num>
  <w:num w:numId="6" w16cid:durableId="2079010782">
    <w:abstractNumId w:val="6"/>
  </w:num>
  <w:num w:numId="7" w16cid:durableId="205870588">
    <w:abstractNumId w:val="3"/>
  </w:num>
  <w:num w:numId="8" w16cid:durableId="245193693">
    <w:abstractNumId w:val="0"/>
  </w:num>
  <w:num w:numId="9" w16cid:durableId="1951281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B0"/>
    <w:rsid w:val="002163C1"/>
    <w:rsid w:val="003B7DAE"/>
    <w:rsid w:val="00912425"/>
    <w:rsid w:val="00E168B0"/>
    <w:rsid w:val="00E36D47"/>
    <w:rsid w:val="00FA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C1D7A2"/>
  <w15:docId w15:val="{BA2390C4-7B6C-234A-A4C3-20DAAE50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E1BBA"/>
    <w:pPr>
      <w:ind w:left="720"/>
      <w:contextualSpacing/>
    </w:pPr>
  </w:style>
  <w:style w:type="character" w:customStyle="1" w:styleId="apple-converted-space">
    <w:name w:val="apple-converted-space"/>
    <w:basedOn w:val="DefaultParagraphFont"/>
    <w:rsid w:val="00270D3C"/>
  </w:style>
  <w:style w:type="character" w:styleId="Hyperlink">
    <w:name w:val="Hyperlink"/>
    <w:basedOn w:val="DefaultParagraphFont"/>
    <w:uiPriority w:val="99"/>
    <w:unhideWhenUsed/>
    <w:rsid w:val="00270D3C"/>
    <w:rPr>
      <w:color w:val="0000FF"/>
      <w:u w:val="single"/>
    </w:rPr>
  </w:style>
  <w:style w:type="paragraph" w:styleId="Header">
    <w:name w:val="header"/>
    <w:basedOn w:val="Normal"/>
    <w:link w:val="HeaderChar"/>
    <w:uiPriority w:val="99"/>
    <w:unhideWhenUsed/>
    <w:rsid w:val="00414172"/>
    <w:pPr>
      <w:tabs>
        <w:tab w:val="center" w:pos="4320"/>
        <w:tab w:val="right" w:pos="8640"/>
      </w:tabs>
    </w:pPr>
  </w:style>
  <w:style w:type="character" w:customStyle="1" w:styleId="HeaderChar">
    <w:name w:val="Header Char"/>
    <w:basedOn w:val="DefaultParagraphFont"/>
    <w:link w:val="Header"/>
    <w:uiPriority w:val="99"/>
    <w:rsid w:val="00414172"/>
  </w:style>
  <w:style w:type="paragraph" w:styleId="Footer">
    <w:name w:val="footer"/>
    <w:basedOn w:val="Normal"/>
    <w:link w:val="FooterChar"/>
    <w:uiPriority w:val="99"/>
    <w:unhideWhenUsed/>
    <w:rsid w:val="00414172"/>
    <w:pPr>
      <w:tabs>
        <w:tab w:val="center" w:pos="4320"/>
        <w:tab w:val="right" w:pos="8640"/>
      </w:tabs>
    </w:pPr>
  </w:style>
  <w:style w:type="character" w:customStyle="1" w:styleId="FooterChar">
    <w:name w:val="Footer Char"/>
    <w:basedOn w:val="DefaultParagraphFont"/>
    <w:link w:val="Footer"/>
    <w:uiPriority w:val="99"/>
    <w:rsid w:val="00414172"/>
  </w:style>
  <w:style w:type="character" w:styleId="UnresolvedMention">
    <w:name w:val="Unresolved Mention"/>
    <w:basedOn w:val="DefaultParagraphFont"/>
    <w:uiPriority w:val="99"/>
    <w:semiHidden/>
    <w:unhideWhenUsed/>
    <w:rsid w:val="00616E0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empathychallenge.weebl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Cer37lXKXhHbcs6BRHqGbs6vw==">CgMxLjA4AHIhMVRWTnBoM19uVHR4X0xHaXVuUlAyODctN2d0VmtBYk85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 Hockwater</dc:creator>
  <cp:lastModifiedBy>Michael Hockwater</cp:lastModifiedBy>
  <cp:revision>2</cp:revision>
  <dcterms:created xsi:type="dcterms:W3CDTF">2025-07-17T20:08:00Z</dcterms:created>
  <dcterms:modified xsi:type="dcterms:W3CDTF">2025-07-17T20:08:00Z</dcterms:modified>
</cp:coreProperties>
</file>